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66" w:rsidRDefault="00032666" w:rsidP="00032666">
      <w:pPr>
        <w:pStyle w:val="Title"/>
        <w:rPr>
          <w:b/>
        </w:rPr>
      </w:pPr>
    </w:p>
    <w:p w:rsidR="00032666" w:rsidRPr="00032666" w:rsidRDefault="00032666" w:rsidP="00032666">
      <w:pPr>
        <w:pStyle w:val="Title"/>
        <w:rPr>
          <w:rFonts w:ascii="Arial" w:hAnsi="Arial" w:cs="Arial"/>
          <w:b/>
        </w:rPr>
      </w:pPr>
      <w:r w:rsidRPr="00032666">
        <w:rPr>
          <w:rFonts w:ascii="Arial" w:hAnsi="Arial" w:cs="Arial"/>
          <w:b/>
        </w:rPr>
        <w:t>BATTLE OF THE MINDS</w:t>
      </w:r>
    </w:p>
    <w:p w:rsidR="00032666" w:rsidRPr="00032666" w:rsidRDefault="00032666" w:rsidP="00032666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032666">
        <w:rPr>
          <w:rFonts w:ascii="Arial" w:hAnsi="Arial" w:cs="Arial"/>
          <w:b/>
          <w:snapToGrid w:val="0"/>
          <w:sz w:val="24"/>
        </w:rPr>
        <w:t>GRADES 5 &amp; 6</w:t>
      </w:r>
    </w:p>
    <w:p w:rsidR="00032666" w:rsidRDefault="00032666" w:rsidP="00032666">
      <w:pPr>
        <w:pStyle w:val="Subtitle"/>
        <w:rPr>
          <w:rFonts w:ascii="Arial" w:hAnsi="Arial" w:cs="Arial"/>
        </w:rPr>
      </w:pPr>
      <w:r w:rsidRPr="00032666">
        <w:rPr>
          <w:rFonts w:ascii="Arial" w:hAnsi="Arial" w:cs="Arial"/>
        </w:rPr>
        <w:t>RULES AND GUIDELINES</w:t>
      </w:r>
    </w:p>
    <w:p w:rsidR="009C253C" w:rsidRDefault="009C253C" w:rsidP="00032666">
      <w:pPr>
        <w:pStyle w:val="Subtitle"/>
        <w:rPr>
          <w:rFonts w:ascii="Arial" w:hAnsi="Arial" w:cs="Arial"/>
        </w:rPr>
      </w:pPr>
    </w:p>
    <w:p w:rsidR="00032666" w:rsidRPr="009C253C" w:rsidRDefault="009C253C" w:rsidP="009C253C">
      <w:pPr>
        <w:pStyle w:val="Subtitle"/>
        <w:rPr>
          <w:rFonts w:ascii="Arial" w:hAnsi="Arial" w:cs="Arial"/>
          <w:sz w:val="36"/>
          <w:szCs w:val="36"/>
        </w:rPr>
      </w:pPr>
      <w:r w:rsidRPr="009C253C">
        <w:rPr>
          <w:rFonts w:ascii="Arial" w:hAnsi="Arial" w:cs="Arial"/>
          <w:sz w:val="36"/>
          <w:szCs w:val="36"/>
        </w:rPr>
        <w:t>PLEASE READ ALL RULES TO THE TEAMS AT THE START OF ROUND ONE.</w:t>
      </w:r>
    </w:p>
    <w:p w:rsidR="00032666" w:rsidRPr="00032666" w:rsidRDefault="00032666" w:rsidP="00032666">
      <w:pPr>
        <w:widowControl w:val="0"/>
        <w:jc w:val="center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>________________________________________</w:t>
      </w:r>
      <w:r>
        <w:rPr>
          <w:rFonts w:ascii="Arial" w:hAnsi="Arial" w:cs="Arial"/>
          <w:snapToGrid w:val="0"/>
          <w:sz w:val="24"/>
        </w:rPr>
        <w:t>______________________________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rPr>
          <w:rFonts w:ascii="Arial" w:hAnsi="Arial" w:cs="Arial"/>
          <w:b/>
          <w:snapToGrid w:val="0"/>
          <w:sz w:val="24"/>
        </w:rPr>
      </w:pPr>
      <w:r w:rsidRPr="00032666">
        <w:rPr>
          <w:rFonts w:ascii="Arial" w:hAnsi="Arial" w:cs="Arial"/>
          <w:b/>
          <w:snapToGrid w:val="0"/>
          <w:sz w:val="24"/>
        </w:rPr>
        <w:t>OVERVIEW</w:t>
      </w:r>
    </w:p>
    <w:p w:rsidR="00032666" w:rsidRPr="00032666" w:rsidRDefault="00032666" w:rsidP="00032666">
      <w:pPr>
        <w:widowControl w:val="0"/>
        <w:rPr>
          <w:rFonts w:ascii="Arial" w:hAnsi="Arial" w:cs="Arial"/>
          <w:b/>
          <w:snapToGrid w:val="0"/>
          <w:sz w:val="24"/>
        </w:rPr>
      </w:pPr>
    </w:p>
    <w:p w:rsidR="00032666" w:rsidRPr="00032666" w:rsidRDefault="00032666" w:rsidP="0003266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>One of the adults in the room will serve as the judge/question reader. The other adult may be the timekeeper or scorekeeper, if needed.  The adults may switch roles between rounds, if they wish.</w:t>
      </w:r>
    </w:p>
    <w:p w:rsidR="00032666" w:rsidRPr="00032666" w:rsidRDefault="00032666" w:rsidP="00032666">
      <w:pPr>
        <w:widowControl w:val="0"/>
        <w:ind w:left="108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ind w:left="1440" w:hanging="72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>B.</w:t>
      </w:r>
      <w:r w:rsidRPr="00032666">
        <w:rPr>
          <w:rFonts w:ascii="Arial" w:hAnsi="Arial" w:cs="Arial"/>
          <w:snapToGrid w:val="0"/>
          <w:sz w:val="24"/>
        </w:rPr>
        <w:tab/>
        <w:t xml:space="preserve">Each team will identify its captain, who will be the team’s </w:t>
      </w:r>
      <w:r w:rsidRPr="00032666">
        <w:rPr>
          <w:rFonts w:ascii="Arial" w:hAnsi="Arial" w:cs="Arial"/>
          <w:snapToGrid w:val="0"/>
          <w:sz w:val="24"/>
          <w:u w:val="single"/>
        </w:rPr>
        <w:t>only</w:t>
      </w:r>
      <w:r w:rsidRPr="00032666">
        <w:rPr>
          <w:rFonts w:ascii="Arial" w:hAnsi="Arial" w:cs="Arial"/>
          <w:snapToGrid w:val="0"/>
          <w:sz w:val="24"/>
        </w:rPr>
        <w:t xml:space="preserve"> spokesperson</w:t>
      </w:r>
      <w:r w:rsidR="00590B0F">
        <w:rPr>
          <w:rFonts w:ascii="Arial" w:hAnsi="Arial" w:cs="Arial"/>
          <w:snapToGrid w:val="0"/>
          <w:sz w:val="24"/>
        </w:rPr>
        <w:t xml:space="preserve"> for the round</w:t>
      </w:r>
      <w:r w:rsidRPr="00032666">
        <w:rPr>
          <w:rFonts w:ascii="Arial" w:hAnsi="Arial" w:cs="Arial"/>
          <w:snapToGrid w:val="0"/>
          <w:sz w:val="24"/>
        </w:rPr>
        <w:t>.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ind w:left="1440" w:hanging="72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>C.</w:t>
      </w:r>
      <w:r w:rsidRPr="00032666">
        <w:rPr>
          <w:rFonts w:ascii="Arial" w:hAnsi="Arial" w:cs="Arial"/>
          <w:snapToGrid w:val="0"/>
          <w:sz w:val="24"/>
        </w:rPr>
        <w:tab/>
        <w:t>The judge will select a team to call the coin toss. Winning call selects the first question. Each round ends when all the questions have been read.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      Use of alternates: An alternate may substitute for one of the four team     </w:t>
      </w:r>
    </w:p>
    <w:p w:rsidR="00032666" w:rsidRPr="00032666" w:rsidRDefault="00032666" w:rsidP="00032666">
      <w:pPr>
        <w:widowControl w:val="0"/>
        <w:ind w:left="72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            </w:t>
      </w:r>
      <w:proofErr w:type="gramStart"/>
      <w:r w:rsidRPr="00032666">
        <w:rPr>
          <w:rFonts w:ascii="Arial" w:hAnsi="Arial" w:cs="Arial"/>
          <w:snapToGrid w:val="0"/>
          <w:sz w:val="24"/>
        </w:rPr>
        <w:t>members</w:t>
      </w:r>
      <w:proofErr w:type="gramEnd"/>
      <w:r w:rsidRPr="00032666">
        <w:rPr>
          <w:rFonts w:ascii="Arial" w:hAnsi="Arial" w:cs="Arial"/>
          <w:snapToGrid w:val="0"/>
          <w:sz w:val="24"/>
        </w:rPr>
        <w:t xml:space="preserve"> only at the beginning of a round and must remain on the team </w:t>
      </w:r>
    </w:p>
    <w:p w:rsidR="00032666" w:rsidRPr="00032666" w:rsidRDefault="00032666" w:rsidP="00032666">
      <w:pPr>
        <w:widowControl w:val="0"/>
        <w:ind w:left="72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            </w:t>
      </w:r>
      <w:proofErr w:type="gramStart"/>
      <w:r w:rsidRPr="00032666">
        <w:rPr>
          <w:rFonts w:ascii="Arial" w:hAnsi="Arial" w:cs="Arial"/>
          <w:snapToGrid w:val="0"/>
          <w:sz w:val="24"/>
        </w:rPr>
        <w:t>until</w:t>
      </w:r>
      <w:proofErr w:type="gramEnd"/>
      <w:r w:rsidRPr="00032666">
        <w:rPr>
          <w:rFonts w:ascii="Arial" w:hAnsi="Arial" w:cs="Arial"/>
          <w:snapToGrid w:val="0"/>
          <w:sz w:val="24"/>
        </w:rPr>
        <w:t xml:space="preserve"> completion of a round. Each team may use two alternates during the </w:t>
      </w:r>
    </w:p>
    <w:p w:rsidR="00032666" w:rsidRPr="00032666" w:rsidRDefault="00032666" w:rsidP="00032666">
      <w:pPr>
        <w:widowControl w:val="0"/>
        <w:ind w:left="72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            </w:t>
      </w:r>
      <w:proofErr w:type="gramStart"/>
      <w:r w:rsidRPr="00032666">
        <w:rPr>
          <w:rFonts w:ascii="Arial" w:hAnsi="Arial" w:cs="Arial"/>
          <w:snapToGrid w:val="0"/>
          <w:sz w:val="24"/>
        </w:rPr>
        <w:t>competition</w:t>
      </w:r>
      <w:proofErr w:type="gramEnd"/>
      <w:r w:rsidRPr="00032666">
        <w:rPr>
          <w:rFonts w:ascii="Arial" w:hAnsi="Arial" w:cs="Arial"/>
          <w:snapToGrid w:val="0"/>
          <w:sz w:val="24"/>
        </w:rPr>
        <w:t xml:space="preserve">.     </w:t>
      </w:r>
    </w:p>
    <w:p w:rsidR="00032666" w:rsidRPr="00032666" w:rsidRDefault="00032666" w:rsidP="00032666">
      <w:pPr>
        <w:widowControl w:val="0"/>
        <w:ind w:left="72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      Final Round: Up to six team members may compete, but teams must be         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                        </w:t>
      </w:r>
      <w:proofErr w:type="gramStart"/>
      <w:r w:rsidRPr="00032666">
        <w:rPr>
          <w:rFonts w:ascii="Arial" w:hAnsi="Arial" w:cs="Arial"/>
          <w:snapToGrid w:val="0"/>
          <w:sz w:val="24"/>
        </w:rPr>
        <w:t>equal</w:t>
      </w:r>
      <w:proofErr w:type="gramEnd"/>
      <w:r w:rsidRPr="00032666">
        <w:rPr>
          <w:rFonts w:ascii="Arial" w:hAnsi="Arial" w:cs="Arial"/>
          <w:snapToGrid w:val="0"/>
          <w:sz w:val="24"/>
        </w:rPr>
        <w:t xml:space="preserve"> in number.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rPr>
          <w:rFonts w:ascii="Arial" w:hAnsi="Arial" w:cs="Arial"/>
          <w:b/>
          <w:snapToGrid w:val="0"/>
          <w:sz w:val="24"/>
        </w:rPr>
      </w:pPr>
      <w:r w:rsidRPr="00032666">
        <w:rPr>
          <w:rFonts w:ascii="Arial" w:hAnsi="Arial" w:cs="Arial"/>
          <w:b/>
          <w:snapToGrid w:val="0"/>
          <w:sz w:val="24"/>
        </w:rPr>
        <w:t>FORMAT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ind w:left="1440" w:hanging="72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>A.</w:t>
      </w:r>
      <w:r w:rsidRPr="00032666">
        <w:rPr>
          <w:rFonts w:ascii="Arial" w:hAnsi="Arial" w:cs="Arial"/>
          <w:snapToGrid w:val="0"/>
          <w:sz w:val="24"/>
        </w:rPr>
        <w:tab/>
        <w:t xml:space="preserve">Each team will compete in </w:t>
      </w:r>
      <w:r w:rsidR="00FC0212">
        <w:rPr>
          <w:rFonts w:ascii="Arial" w:hAnsi="Arial" w:cs="Arial"/>
          <w:snapToGrid w:val="0"/>
          <w:sz w:val="24"/>
        </w:rPr>
        <w:t>two</w:t>
      </w:r>
      <w:r w:rsidRPr="00032666">
        <w:rPr>
          <w:rFonts w:ascii="Arial" w:hAnsi="Arial" w:cs="Arial"/>
          <w:snapToGrid w:val="0"/>
          <w:sz w:val="24"/>
        </w:rPr>
        <w:t xml:space="preserve"> </w:t>
      </w:r>
      <w:r w:rsidR="00590B0F">
        <w:rPr>
          <w:rFonts w:ascii="Arial" w:hAnsi="Arial" w:cs="Arial"/>
          <w:snapToGrid w:val="0"/>
          <w:sz w:val="24"/>
        </w:rPr>
        <w:t xml:space="preserve">rounds. Scores will </w:t>
      </w:r>
      <w:r w:rsidRPr="00032666">
        <w:rPr>
          <w:rFonts w:ascii="Arial" w:hAnsi="Arial" w:cs="Arial"/>
          <w:snapToGrid w:val="0"/>
          <w:sz w:val="24"/>
        </w:rPr>
        <w:t>be co</w:t>
      </w:r>
      <w:r w:rsidR="00FC0212">
        <w:rPr>
          <w:rFonts w:ascii="Arial" w:hAnsi="Arial" w:cs="Arial"/>
          <w:snapToGrid w:val="0"/>
          <w:sz w:val="24"/>
        </w:rPr>
        <w:t xml:space="preserve">mbined at the completion of both </w:t>
      </w:r>
      <w:r w:rsidRPr="00032666">
        <w:rPr>
          <w:rFonts w:ascii="Arial" w:hAnsi="Arial" w:cs="Arial"/>
          <w:snapToGrid w:val="0"/>
          <w:sz w:val="24"/>
        </w:rPr>
        <w:t>rounds.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ind w:left="1440" w:hanging="72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B. </w:t>
      </w:r>
      <w:r w:rsidRPr="00032666">
        <w:rPr>
          <w:rFonts w:ascii="Arial" w:hAnsi="Arial" w:cs="Arial"/>
          <w:snapToGrid w:val="0"/>
          <w:sz w:val="24"/>
        </w:rPr>
        <w:tab/>
        <w:t xml:space="preserve">The two teams in each grade level with the highest scores will advance to the final round.  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numPr>
          <w:ilvl w:val="0"/>
          <w:numId w:val="3"/>
        </w:numPr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>Each round will consist of questions from six categories:</w:t>
      </w:r>
    </w:p>
    <w:p w:rsidR="00032666" w:rsidRPr="00032666" w:rsidRDefault="00032666" w:rsidP="00032666">
      <w:pPr>
        <w:widowControl w:val="0"/>
        <w:ind w:left="72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ab/>
      </w:r>
      <w:r w:rsidRPr="00032666">
        <w:rPr>
          <w:rFonts w:ascii="Arial" w:hAnsi="Arial" w:cs="Arial"/>
          <w:snapToGrid w:val="0"/>
          <w:sz w:val="24"/>
        </w:rPr>
        <w:tab/>
        <w:t>Social Studies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ab/>
      </w:r>
      <w:r w:rsidRPr="00032666">
        <w:rPr>
          <w:rFonts w:ascii="Arial" w:hAnsi="Arial" w:cs="Arial"/>
          <w:snapToGrid w:val="0"/>
          <w:sz w:val="24"/>
        </w:rPr>
        <w:tab/>
        <w:t>Language Arts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ab/>
      </w:r>
      <w:r w:rsidRPr="00032666">
        <w:rPr>
          <w:rFonts w:ascii="Arial" w:hAnsi="Arial" w:cs="Arial"/>
          <w:snapToGrid w:val="0"/>
          <w:sz w:val="24"/>
        </w:rPr>
        <w:tab/>
        <w:t>Math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ab/>
      </w:r>
      <w:r w:rsidRPr="00032666">
        <w:rPr>
          <w:rFonts w:ascii="Arial" w:hAnsi="Arial" w:cs="Arial"/>
          <w:snapToGrid w:val="0"/>
          <w:sz w:val="24"/>
        </w:rPr>
        <w:tab/>
        <w:t>Science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ab/>
      </w:r>
      <w:r w:rsidRPr="00032666">
        <w:rPr>
          <w:rFonts w:ascii="Arial" w:hAnsi="Arial" w:cs="Arial"/>
          <w:snapToGrid w:val="0"/>
          <w:sz w:val="24"/>
        </w:rPr>
        <w:tab/>
        <w:t>Fine Arts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ab/>
      </w:r>
      <w:r w:rsidRPr="00032666">
        <w:rPr>
          <w:rFonts w:ascii="Arial" w:hAnsi="Arial" w:cs="Arial"/>
          <w:snapToGrid w:val="0"/>
          <w:sz w:val="24"/>
        </w:rPr>
        <w:tab/>
        <w:t>General Knowledge (sports, current events, entertainment, etc.)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ab/>
      </w:r>
    </w:p>
    <w:p w:rsidR="00032666" w:rsidRPr="00032666" w:rsidRDefault="00032666" w:rsidP="00032666">
      <w:pPr>
        <w:widowControl w:val="0"/>
        <w:ind w:left="144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>Five questions will be asked in each category with varying degrees of difficulty and varying point value.</w:t>
      </w:r>
    </w:p>
    <w:p w:rsidR="00032666" w:rsidRPr="00032666" w:rsidRDefault="00032666" w:rsidP="00032666">
      <w:pPr>
        <w:pStyle w:val="Title"/>
        <w:rPr>
          <w:rFonts w:ascii="Arial" w:hAnsi="Arial" w:cs="Arial"/>
          <w:b/>
        </w:rPr>
      </w:pPr>
      <w:r w:rsidRPr="00032666">
        <w:rPr>
          <w:rFonts w:ascii="Arial" w:hAnsi="Arial" w:cs="Arial"/>
          <w:b/>
        </w:rPr>
        <w:lastRenderedPageBreak/>
        <w:t>BATTLE OF THE MINDS</w:t>
      </w:r>
    </w:p>
    <w:p w:rsidR="00032666" w:rsidRPr="00032666" w:rsidRDefault="00032666" w:rsidP="00032666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032666">
        <w:rPr>
          <w:rFonts w:ascii="Arial" w:hAnsi="Arial" w:cs="Arial"/>
          <w:b/>
          <w:snapToGrid w:val="0"/>
          <w:sz w:val="24"/>
        </w:rPr>
        <w:t xml:space="preserve">GRADES 5 &amp; 6 </w:t>
      </w:r>
    </w:p>
    <w:p w:rsidR="00032666" w:rsidRPr="00032666" w:rsidRDefault="00032666" w:rsidP="00032666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032666">
        <w:rPr>
          <w:rFonts w:ascii="Arial" w:hAnsi="Arial" w:cs="Arial"/>
          <w:b/>
          <w:snapToGrid w:val="0"/>
          <w:sz w:val="24"/>
        </w:rPr>
        <w:t>RULES AND GUIDELINES continued….</w:t>
      </w:r>
    </w:p>
    <w:p w:rsidR="00032666" w:rsidRPr="00032666" w:rsidRDefault="00032666" w:rsidP="00032666">
      <w:pPr>
        <w:widowControl w:val="0"/>
        <w:jc w:val="center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jc w:val="center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>________________________________________</w:t>
      </w:r>
      <w:r>
        <w:rPr>
          <w:rFonts w:ascii="Arial" w:hAnsi="Arial" w:cs="Arial"/>
          <w:snapToGrid w:val="0"/>
          <w:sz w:val="24"/>
        </w:rPr>
        <w:t>______________________________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rPr>
          <w:rFonts w:ascii="Arial" w:hAnsi="Arial" w:cs="Arial"/>
          <w:b/>
          <w:snapToGrid w:val="0"/>
          <w:sz w:val="24"/>
        </w:rPr>
      </w:pPr>
      <w:r w:rsidRPr="00032666">
        <w:rPr>
          <w:rFonts w:ascii="Arial" w:hAnsi="Arial" w:cs="Arial"/>
          <w:b/>
          <w:snapToGrid w:val="0"/>
          <w:sz w:val="24"/>
        </w:rPr>
        <w:t>FORMAT continued…</w:t>
      </w:r>
    </w:p>
    <w:p w:rsidR="00032666" w:rsidRPr="00032666" w:rsidRDefault="00032666" w:rsidP="00032666">
      <w:pPr>
        <w:widowControl w:val="0"/>
        <w:rPr>
          <w:rFonts w:ascii="Arial" w:hAnsi="Arial" w:cs="Arial"/>
          <w:b/>
          <w:snapToGrid w:val="0"/>
          <w:sz w:val="24"/>
        </w:rPr>
      </w:pP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ab/>
        <w:t xml:space="preserve">D. </w:t>
      </w:r>
      <w:r w:rsidRPr="00032666">
        <w:rPr>
          <w:rFonts w:ascii="Arial" w:hAnsi="Arial" w:cs="Arial"/>
          <w:snapToGrid w:val="0"/>
          <w:sz w:val="24"/>
        </w:rPr>
        <w:tab/>
        <w:t xml:space="preserve">Team captains will select a category and point value. </w:t>
      </w:r>
      <w:r w:rsidRPr="00032666">
        <w:rPr>
          <w:rFonts w:ascii="Arial" w:hAnsi="Arial" w:cs="Arial"/>
          <w:snapToGrid w:val="0"/>
          <w:sz w:val="24"/>
        </w:rPr>
        <w:tab/>
      </w:r>
      <w:r w:rsidRPr="00032666">
        <w:rPr>
          <w:rFonts w:ascii="Arial" w:hAnsi="Arial" w:cs="Arial"/>
          <w:snapToGrid w:val="0"/>
          <w:sz w:val="24"/>
        </w:rPr>
        <w:tab/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ind w:left="1440" w:hanging="72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E. </w:t>
      </w:r>
      <w:r w:rsidRPr="00032666">
        <w:rPr>
          <w:rFonts w:ascii="Arial" w:hAnsi="Arial" w:cs="Arial"/>
          <w:snapToGrid w:val="0"/>
          <w:sz w:val="24"/>
        </w:rPr>
        <w:tab/>
        <w:t>The judge will read the question twice in succession. The question will NOT be repeated after two readings.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ab/>
        <w:t xml:space="preserve">F. </w:t>
      </w:r>
      <w:r w:rsidRPr="00032666">
        <w:rPr>
          <w:rFonts w:ascii="Arial" w:hAnsi="Arial" w:cs="Arial"/>
          <w:snapToGrid w:val="0"/>
          <w:sz w:val="24"/>
        </w:rPr>
        <w:tab/>
        <w:t>A 30-second time period will begin after the second reading.</w:t>
      </w:r>
    </w:p>
    <w:p w:rsidR="00032666" w:rsidRPr="00032666" w:rsidRDefault="00032666" w:rsidP="00032666">
      <w:pPr>
        <w:widowControl w:val="0"/>
        <w:ind w:left="1440" w:hanging="720"/>
        <w:rPr>
          <w:rFonts w:ascii="Arial" w:hAnsi="Arial" w:cs="Arial"/>
          <w:b/>
          <w:snapToGrid w:val="0"/>
          <w:sz w:val="24"/>
        </w:rPr>
      </w:pPr>
    </w:p>
    <w:p w:rsidR="00032666" w:rsidRPr="00032666" w:rsidRDefault="00032666" w:rsidP="00032666">
      <w:pPr>
        <w:pStyle w:val="BodyTextIndent"/>
        <w:rPr>
          <w:rFonts w:ascii="Arial" w:hAnsi="Arial" w:cs="Arial"/>
        </w:rPr>
      </w:pPr>
      <w:r w:rsidRPr="00032666">
        <w:rPr>
          <w:rFonts w:ascii="Arial" w:hAnsi="Arial" w:cs="Arial"/>
        </w:rPr>
        <w:t>G.</w:t>
      </w:r>
      <w:r w:rsidRPr="00032666">
        <w:rPr>
          <w:rFonts w:ascii="Arial" w:hAnsi="Arial" w:cs="Arial"/>
        </w:rPr>
        <w:tab/>
        <w:t xml:space="preserve">Team members may confer. Teams may use pencil and paper, but they may not consult printed material or previously prepared notes. Each team may use a calculator for math and science questions. One calculator will be provided for each team. </w:t>
      </w:r>
    </w:p>
    <w:p w:rsidR="00032666" w:rsidRPr="00032666" w:rsidRDefault="00032666" w:rsidP="00032666">
      <w:pPr>
        <w:widowControl w:val="0"/>
        <w:ind w:left="1440" w:hanging="72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ind w:left="1440" w:hanging="72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>H.</w:t>
      </w:r>
      <w:r w:rsidRPr="00032666">
        <w:rPr>
          <w:rFonts w:ascii="Arial" w:hAnsi="Arial" w:cs="Arial"/>
          <w:snapToGrid w:val="0"/>
          <w:sz w:val="24"/>
        </w:rPr>
        <w:tab/>
        <w:t xml:space="preserve">The captain has 30 seconds to provide an answer.  </w:t>
      </w:r>
      <w:r w:rsidRPr="00032666">
        <w:rPr>
          <w:rFonts w:ascii="Arial" w:hAnsi="Arial" w:cs="Arial"/>
          <w:b/>
          <w:snapToGrid w:val="0"/>
          <w:sz w:val="24"/>
        </w:rPr>
        <w:t>The timekeeper will notify when 10 seconds are remaining.</w:t>
      </w:r>
      <w:r w:rsidRPr="00032666">
        <w:rPr>
          <w:rFonts w:ascii="Arial" w:hAnsi="Arial" w:cs="Arial"/>
          <w:snapToGrid w:val="0"/>
          <w:sz w:val="24"/>
        </w:rPr>
        <w:t xml:space="preserve">  If the captain has begun to answer as time is called, he/she will be allowed to complete the answer.  AFTER THE TIMEKEEPER CALLS “TIME,” NO RESPONSE IS PERMITTED IF IT HAS NOT BEGUN.</w:t>
      </w:r>
    </w:p>
    <w:p w:rsidR="00032666" w:rsidRPr="00032666" w:rsidRDefault="00032666" w:rsidP="00032666">
      <w:pPr>
        <w:widowControl w:val="0"/>
        <w:tabs>
          <w:tab w:val="left" w:pos="6300"/>
        </w:tabs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ab/>
      </w:r>
    </w:p>
    <w:p w:rsidR="00032666" w:rsidRPr="00032666" w:rsidRDefault="00032666" w:rsidP="00032666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If a team answers incorrectly or does not provide an answer, the opposing team will have an opportunity to answer.  </w:t>
      </w:r>
      <w:r w:rsidRPr="00032666">
        <w:rPr>
          <w:rFonts w:ascii="Arial" w:hAnsi="Arial" w:cs="Arial"/>
          <w:b/>
          <w:snapToGrid w:val="0"/>
          <w:sz w:val="24"/>
        </w:rPr>
        <w:t>The opposing team must answer in 10 seconds.</w:t>
      </w:r>
      <w:r w:rsidRPr="00032666">
        <w:rPr>
          <w:rFonts w:ascii="Arial" w:hAnsi="Arial" w:cs="Arial"/>
          <w:snapToGrid w:val="0"/>
          <w:sz w:val="24"/>
        </w:rPr>
        <w:t xml:space="preserve"> The opposing team will receive THE COMPLETE POINT VALUE for a correct answer.  A team does not lose points for incorrect answers.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ind w:left="1440" w:hanging="72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J. </w:t>
      </w:r>
      <w:r w:rsidRPr="00032666">
        <w:rPr>
          <w:rFonts w:ascii="Arial" w:hAnsi="Arial" w:cs="Arial"/>
          <w:snapToGrid w:val="0"/>
          <w:sz w:val="24"/>
        </w:rPr>
        <w:tab/>
        <w:t>Teams will take turns selecting categories regardless of correct or incorrect responses.  The round ends when all questions have been asked.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032666" w:rsidP="00032666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      If any team wishes to challenge the correctness of an answer, the   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 </w:t>
      </w:r>
      <w:r w:rsidRPr="00032666">
        <w:rPr>
          <w:rFonts w:ascii="Arial" w:hAnsi="Arial" w:cs="Arial"/>
          <w:snapToGrid w:val="0"/>
          <w:sz w:val="24"/>
        </w:rPr>
        <w:tab/>
        <w:t xml:space="preserve">            </w:t>
      </w:r>
      <w:proofErr w:type="gramStart"/>
      <w:r w:rsidRPr="00032666">
        <w:rPr>
          <w:rFonts w:ascii="Arial" w:hAnsi="Arial" w:cs="Arial"/>
          <w:snapToGrid w:val="0"/>
          <w:sz w:val="24"/>
        </w:rPr>
        <w:t>challenge</w:t>
      </w:r>
      <w:proofErr w:type="gramEnd"/>
      <w:r w:rsidRPr="00032666">
        <w:rPr>
          <w:rFonts w:ascii="Arial" w:hAnsi="Arial" w:cs="Arial"/>
          <w:snapToGrid w:val="0"/>
          <w:sz w:val="24"/>
        </w:rPr>
        <w:t xml:space="preserve"> must be presented during the round in question. 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  <w:r w:rsidRPr="00032666">
        <w:rPr>
          <w:rFonts w:ascii="Arial" w:hAnsi="Arial" w:cs="Arial"/>
          <w:snapToGrid w:val="0"/>
          <w:sz w:val="24"/>
        </w:rPr>
        <w:t xml:space="preserve">                        </w:t>
      </w:r>
      <w:r w:rsidRPr="00032666">
        <w:rPr>
          <w:rFonts w:ascii="Arial" w:hAnsi="Arial" w:cs="Arial"/>
          <w:b/>
          <w:snapToGrid w:val="0"/>
          <w:sz w:val="24"/>
        </w:rPr>
        <w:t>The decision of the adults in the room is final</w:t>
      </w:r>
      <w:r w:rsidRPr="00032666">
        <w:rPr>
          <w:rFonts w:ascii="Arial" w:hAnsi="Arial" w:cs="Arial"/>
          <w:snapToGrid w:val="0"/>
          <w:sz w:val="24"/>
        </w:rPr>
        <w:t>.</w:t>
      </w:r>
    </w:p>
    <w:p w:rsidR="00032666" w:rsidRPr="00032666" w:rsidRDefault="00032666" w:rsidP="00032666">
      <w:pPr>
        <w:widowControl w:val="0"/>
        <w:rPr>
          <w:rFonts w:ascii="Arial" w:hAnsi="Arial" w:cs="Arial"/>
          <w:snapToGrid w:val="0"/>
          <w:sz w:val="24"/>
        </w:rPr>
      </w:pPr>
    </w:p>
    <w:p w:rsidR="00032666" w:rsidRPr="00032666" w:rsidRDefault="00FC0212" w:rsidP="00032666">
      <w:pPr>
        <w:widowControl w:val="0"/>
        <w:tabs>
          <w:tab w:val="left" w:pos="1170"/>
        </w:tabs>
        <w:ind w:left="1440" w:hanging="72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L.        </w:t>
      </w:r>
      <w:r w:rsidR="00032666" w:rsidRPr="00032666">
        <w:rPr>
          <w:rFonts w:ascii="Arial" w:hAnsi="Arial" w:cs="Arial"/>
          <w:b/>
          <w:snapToGrid w:val="0"/>
          <w:sz w:val="24"/>
        </w:rPr>
        <w:t xml:space="preserve">Team Advisors will be the only adults permitted in the competition rooms during the </w:t>
      </w:r>
      <w:r>
        <w:rPr>
          <w:rFonts w:ascii="Arial" w:hAnsi="Arial" w:cs="Arial"/>
          <w:b/>
          <w:snapToGrid w:val="0"/>
          <w:sz w:val="24"/>
        </w:rPr>
        <w:t>two</w:t>
      </w:r>
      <w:r w:rsidR="00032666" w:rsidRPr="00032666">
        <w:rPr>
          <w:rFonts w:ascii="Arial" w:hAnsi="Arial" w:cs="Arial"/>
          <w:b/>
          <w:snapToGrid w:val="0"/>
          <w:sz w:val="24"/>
        </w:rPr>
        <w:t xml:space="preserve"> preliminary rounds.  </w:t>
      </w:r>
      <w:r w:rsidR="00032666" w:rsidRPr="00032666">
        <w:rPr>
          <w:rFonts w:ascii="Arial" w:hAnsi="Arial" w:cs="Arial"/>
          <w:snapToGrid w:val="0"/>
          <w:sz w:val="24"/>
        </w:rPr>
        <w:t>All</w:t>
      </w:r>
      <w:r w:rsidR="00032666" w:rsidRPr="00032666">
        <w:rPr>
          <w:rFonts w:ascii="Arial" w:hAnsi="Arial" w:cs="Arial"/>
          <w:b/>
          <w:snapToGrid w:val="0"/>
          <w:sz w:val="24"/>
        </w:rPr>
        <w:t xml:space="preserve"> </w:t>
      </w:r>
      <w:r w:rsidR="00032666" w:rsidRPr="00032666">
        <w:rPr>
          <w:rFonts w:ascii="Arial" w:hAnsi="Arial" w:cs="Arial"/>
          <w:snapToGrid w:val="0"/>
          <w:sz w:val="24"/>
        </w:rPr>
        <w:t>teams, advisors, parents, and others</w:t>
      </w:r>
      <w:r w:rsidR="00032666" w:rsidRPr="00032666">
        <w:rPr>
          <w:rFonts w:ascii="Arial" w:hAnsi="Arial" w:cs="Arial"/>
          <w:b/>
          <w:snapToGrid w:val="0"/>
          <w:sz w:val="24"/>
        </w:rPr>
        <w:t xml:space="preserve"> </w:t>
      </w:r>
      <w:r w:rsidR="00032666" w:rsidRPr="00032666">
        <w:rPr>
          <w:rFonts w:ascii="Arial" w:hAnsi="Arial" w:cs="Arial"/>
          <w:snapToGrid w:val="0"/>
          <w:sz w:val="24"/>
        </w:rPr>
        <w:t>are invited to watch the final rounds.</w:t>
      </w:r>
    </w:p>
    <w:p w:rsidR="00032666" w:rsidRDefault="00032666" w:rsidP="00032666">
      <w:pPr>
        <w:widowControl w:val="0"/>
        <w:ind w:left="1440"/>
        <w:rPr>
          <w:b/>
          <w:snapToGrid w:val="0"/>
          <w:sz w:val="24"/>
        </w:rPr>
      </w:pPr>
    </w:p>
    <w:p w:rsidR="006A2001" w:rsidRDefault="006A2001">
      <w:bookmarkStart w:id="0" w:name="_GoBack"/>
      <w:bookmarkEnd w:id="0"/>
    </w:p>
    <w:sectPr w:rsidR="006A2001" w:rsidSect="009C25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301"/>
    <w:multiLevelType w:val="hybridMultilevel"/>
    <w:tmpl w:val="8ED4F488"/>
    <w:lvl w:ilvl="0" w:tplc="4642B21C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876EE"/>
    <w:multiLevelType w:val="hybridMultilevel"/>
    <w:tmpl w:val="6C6024D8"/>
    <w:lvl w:ilvl="0" w:tplc="ED686D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F49C7"/>
    <w:multiLevelType w:val="hybridMultilevel"/>
    <w:tmpl w:val="8B583092"/>
    <w:lvl w:ilvl="0" w:tplc="A712D8F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EA6239"/>
    <w:multiLevelType w:val="hybridMultilevel"/>
    <w:tmpl w:val="5672E460"/>
    <w:lvl w:ilvl="0" w:tplc="CBC4AF22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4724AC"/>
    <w:multiLevelType w:val="hybridMultilevel"/>
    <w:tmpl w:val="9322E6C8"/>
    <w:lvl w:ilvl="0" w:tplc="A6F20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66"/>
    <w:rsid w:val="00032666"/>
    <w:rsid w:val="00590B0F"/>
    <w:rsid w:val="006A2001"/>
    <w:rsid w:val="00715EC5"/>
    <w:rsid w:val="009C253C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59D32-798D-41D0-A3F1-052BDB39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2666"/>
    <w:pPr>
      <w:widowControl w:val="0"/>
      <w:jc w:val="center"/>
    </w:pPr>
    <w:rPr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03266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032666"/>
    <w:pPr>
      <w:widowControl w:val="0"/>
      <w:ind w:left="1440" w:hanging="72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266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032666"/>
    <w:pPr>
      <w:widowControl w:val="0"/>
      <w:jc w:val="center"/>
    </w:pPr>
    <w:rPr>
      <w:b/>
      <w:snapToGrid w:val="0"/>
      <w:sz w:val="24"/>
    </w:rPr>
  </w:style>
  <w:style w:type="character" w:customStyle="1" w:styleId="SubtitleChar">
    <w:name w:val="Subtitle Char"/>
    <w:basedOn w:val="DefaultParagraphFont"/>
    <w:link w:val="Subtitle"/>
    <w:rsid w:val="0003266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hack-admin</dc:creator>
  <cp:keywords/>
  <dc:description/>
  <cp:lastModifiedBy>Kelly Reed</cp:lastModifiedBy>
  <cp:revision>2</cp:revision>
  <cp:lastPrinted>2015-10-23T12:55:00Z</cp:lastPrinted>
  <dcterms:created xsi:type="dcterms:W3CDTF">2015-10-23T14:24:00Z</dcterms:created>
  <dcterms:modified xsi:type="dcterms:W3CDTF">2015-10-23T14:24:00Z</dcterms:modified>
</cp:coreProperties>
</file>